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29" w:rsidRDefault="00B65529" w:rsidP="00B65529">
      <w:pPr>
        <w:widowControl w:val="0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«Прокурор разъясняет»</w:t>
      </w:r>
    </w:p>
    <w:p w:rsidR="00B65529" w:rsidRDefault="00B65529" w:rsidP="00B65529">
      <w:pPr>
        <w:widowControl w:val="0"/>
        <w:ind w:firstLine="0"/>
        <w:jc w:val="right"/>
        <w:rPr>
          <w:b/>
          <w:sz w:val="28"/>
          <w:szCs w:val="28"/>
        </w:rPr>
      </w:pPr>
    </w:p>
    <w:p w:rsidR="004616F1" w:rsidRPr="00370F69" w:rsidRDefault="00370F69" w:rsidP="00370F69">
      <w:pPr>
        <w:widowControl w:val="0"/>
        <w:ind w:firstLine="0"/>
        <w:rPr>
          <w:b/>
          <w:bCs/>
          <w:sz w:val="28"/>
          <w:szCs w:val="28"/>
        </w:rPr>
      </w:pPr>
      <w:bookmarkStart w:id="0" w:name="_GoBack"/>
      <w:r w:rsidRPr="00370F69">
        <w:rPr>
          <w:b/>
          <w:sz w:val="28"/>
          <w:szCs w:val="28"/>
        </w:rPr>
        <w:t>У</w:t>
      </w:r>
      <w:r w:rsidRPr="00370F69">
        <w:rPr>
          <w:b/>
          <w:sz w:val="28"/>
          <w:szCs w:val="28"/>
        </w:rPr>
        <w:t xml:space="preserve">становлена специальная социальная выплата медработникам бюджетных </w:t>
      </w:r>
      <w:bookmarkEnd w:id="0"/>
      <w:r w:rsidRPr="00370F69">
        <w:rPr>
          <w:b/>
          <w:sz w:val="28"/>
          <w:szCs w:val="28"/>
        </w:rPr>
        <w:t>организаций, участвующих в программах ОМС</w:t>
      </w:r>
      <w:r w:rsidRPr="00370F69">
        <w:rPr>
          <w:b/>
          <w:bCs/>
          <w:sz w:val="28"/>
          <w:szCs w:val="28"/>
        </w:rPr>
        <w:t xml:space="preserve"> </w:t>
      </w:r>
    </w:p>
    <w:p w:rsidR="00370F69" w:rsidRDefault="00370F69" w:rsidP="00370F69">
      <w:pPr>
        <w:widowControl w:val="0"/>
        <w:ind w:firstLine="0"/>
        <w:rPr>
          <w:sz w:val="28"/>
          <w:szCs w:val="28"/>
        </w:rPr>
      </w:pPr>
    </w:p>
    <w:p w:rsidR="00370F69" w:rsidRPr="00370F69" w:rsidRDefault="00370F69" w:rsidP="00370F69">
      <w:pPr>
        <w:widowControl w:val="0"/>
        <w:ind w:firstLine="709"/>
        <w:rPr>
          <w:sz w:val="28"/>
          <w:szCs w:val="28"/>
        </w:rPr>
      </w:pPr>
      <w:r w:rsidRPr="00370F6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70F69">
        <w:rPr>
          <w:sz w:val="28"/>
          <w:szCs w:val="28"/>
        </w:rPr>
        <w:t xml:space="preserve"> Правительства РФ от 31.12.2022 </w:t>
      </w:r>
      <w:r>
        <w:rPr>
          <w:sz w:val="28"/>
          <w:szCs w:val="28"/>
        </w:rPr>
        <w:t>№</w:t>
      </w:r>
      <w:r w:rsidRPr="00370F69">
        <w:rPr>
          <w:sz w:val="28"/>
          <w:szCs w:val="28"/>
        </w:rPr>
        <w:t xml:space="preserve"> 2568</w:t>
      </w:r>
      <w:r>
        <w:rPr>
          <w:sz w:val="28"/>
          <w:szCs w:val="28"/>
        </w:rPr>
        <w:t xml:space="preserve"> о</w:t>
      </w:r>
      <w:r w:rsidRPr="00370F69">
        <w:rPr>
          <w:sz w:val="28"/>
          <w:szCs w:val="28"/>
        </w:rPr>
        <w:t>пределены категории медицинских работников</w:t>
      </w:r>
      <w:r>
        <w:rPr>
          <w:sz w:val="28"/>
          <w:szCs w:val="28"/>
        </w:rPr>
        <w:t xml:space="preserve"> </w:t>
      </w:r>
      <w:r w:rsidRPr="00370F69">
        <w:rPr>
          <w:sz w:val="28"/>
          <w:szCs w:val="28"/>
        </w:rPr>
        <w:t>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</w:t>
      </w:r>
      <w:r>
        <w:rPr>
          <w:sz w:val="28"/>
          <w:szCs w:val="28"/>
        </w:rPr>
        <w:t xml:space="preserve">, </w:t>
      </w:r>
      <w:r w:rsidRPr="00370F69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с</w:t>
      </w:r>
      <w:r w:rsidRPr="00370F69">
        <w:rPr>
          <w:sz w:val="28"/>
          <w:szCs w:val="28"/>
        </w:rPr>
        <w:t xml:space="preserve"> 1 января 2023 г.</w:t>
      </w:r>
      <w:r>
        <w:rPr>
          <w:sz w:val="28"/>
          <w:szCs w:val="28"/>
        </w:rPr>
        <w:t xml:space="preserve"> </w:t>
      </w:r>
      <w:r w:rsidRPr="00370F69">
        <w:rPr>
          <w:sz w:val="28"/>
          <w:szCs w:val="28"/>
        </w:rPr>
        <w:t>полага</w:t>
      </w:r>
      <w:r>
        <w:rPr>
          <w:sz w:val="28"/>
          <w:szCs w:val="28"/>
        </w:rPr>
        <w:t>е</w:t>
      </w:r>
      <w:r w:rsidRPr="00370F69">
        <w:rPr>
          <w:sz w:val="28"/>
          <w:szCs w:val="28"/>
        </w:rPr>
        <w:t xml:space="preserve">тся </w:t>
      </w:r>
      <w:r w:rsidRPr="00370F69">
        <w:rPr>
          <w:sz w:val="28"/>
          <w:szCs w:val="28"/>
        </w:rPr>
        <w:t>специальн</w:t>
      </w:r>
      <w:r>
        <w:rPr>
          <w:sz w:val="28"/>
          <w:szCs w:val="28"/>
        </w:rPr>
        <w:t>ая</w:t>
      </w:r>
      <w:r w:rsidRPr="00370F69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ая</w:t>
      </w:r>
      <w:r w:rsidRPr="00370F69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а</w:t>
      </w:r>
      <w:r w:rsidRPr="00370F69">
        <w:rPr>
          <w:sz w:val="28"/>
          <w:szCs w:val="28"/>
        </w:rPr>
        <w:t>.</w:t>
      </w:r>
    </w:p>
    <w:p w:rsidR="00370F69" w:rsidRPr="00370F69" w:rsidRDefault="00370F69" w:rsidP="00370F69">
      <w:pPr>
        <w:widowControl w:val="0"/>
        <w:ind w:firstLine="709"/>
        <w:rPr>
          <w:sz w:val="28"/>
          <w:szCs w:val="28"/>
        </w:rPr>
      </w:pPr>
      <w:r w:rsidRPr="00370F69">
        <w:rPr>
          <w:sz w:val="28"/>
          <w:szCs w:val="28"/>
        </w:rPr>
        <w:t>Максимальный размер ежемесячной выплаты может составлять от 4500 рублей для младшего медперсонала до 18500 рублей для врачей центральных районных, районных и участковых больниц.</w:t>
      </w:r>
    </w:p>
    <w:p w:rsidR="00370F69" w:rsidRPr="00370F69" w:rsidRDefault="00370F69" w:rsidP="00370F69">
      <w:pPr>
        <w:widowControl w:val="0"/>
        <w:ind w:firstLine="709"/>
        <w:rPr>
          <w:sz w:val="28"/>
          <w:szCs w:val="28"/>
        </w:rPr>
      </w:pPr>
      <w:r w:rsidRPr="00370F69">
        <w:rPr>
          <w:sz w:val="28"/>
          <w:szCs w:val="28"/>
        </w:rPr>
        <w:t>Также, в частности, установлено, что уровень оплаты труда медработников с 1 января 2023 г. не может быть ниже уровня оплаты труда в 2022 г</w:t>
      </w:r>
      <w:r>
        <w:rPr>
          <w:sz w:val="28"/>
          <w:szCs w:val="28"/>
        </w:rPr>
        <w:t>.</w:t>
      </w:r>
      <w:r w:rsidRPr="00370F69">
        <w:rPr>
          <w:sz w:val="28"/>
          <w:szCs w:val="28"/>
        </w:rPr>
        <w:t xml:space="preserve"> с учетом ее индексации и специальной социальной выплаты.</w:t>
      </w:r>
    </w:p>
    <w:p w:rsidR="00E33C4F" w:rsidRPr="00E33C4F" w:rsidRDefault="00370F69" w:rsidP="00370F69">
      <w:pPr>
        <w:widowControl w:val="0"/>
        <w:ind w:firstLine="709"/>
        <w:rPr>
          <w:sz w:val="28"/>
          <w:szCs w:val="28"/>
        </w:rPr>
      </w:pPr>
      <w:r w:rsidRPr="00370F69">
        <w:rPr>
          <w:sz w:val="28"/>
          <w:szCs w:val="28"/>
        </w:rPr>
        <w:t>Предписано обеспечить начало произведения специальной социальной выплаты не позднее 1 апреля 2023 г</w:t>
      </w:r>
      <w:r>
        <w:rPr>
          <w:sz w:val="28"/>
          <w:szCs w:val="28"/>
        </w:rPr>
        <w:t>ода</w:t>
      </w:r>
      <w:r w:rsidRPr="00370F69">
        <w:rPr>
          <w:sz w:val="28"/>
          <w:szCs w:val="28"/>
        </w:rPr>
        <w:t>.</w:t>
      </w:r>
    </w:p>
    <w:p w:rsidR="00E84C54" w:rsidRDefault="00E84C54" w:rsidP="00E84C54">
      <w:pPr>
        <w:ind w:firstLine="0"/>
        <w:rPr>
          <w:sz w:val="28"/>
          <w:szCs w:val="28"/>
        </w:rPr>
      </w:pPr>
    </w:p>
    <w:p w:rsidR="00E84C54" w:rsidRPr="00E84C54" w:rsidRDefault="00E84C54" w:rsidP="00E84C54">
      <w:pPr>
        <w:ind w:firstLine="0"/>
        <w:rPr>
          <w:sz w:val="28"/>
          <w:szCs w:val="28"/>
        </w:rPr>
      </w:pPr>
      <w:r w:rsidRPr="00E84C54">
        <w:rPr>
          <w:sz w:val="28"/>
          <w:szCs w:val="28"/>
        </w:rPr>
        <w:t xml:space="preserve">Прокуратура </w:t>
      </w:r>
      <w:r w:rsidR="0059661B">
        <w:rPr>
          <w:sz w:val="28"/>
          <w:szCs w:val="28"/>
        </w:rPr>
        <w:t>Шейх-Мансуровского</w:t>
      </w:r>
      <w:r w:rsidRPr="00E84C54">
        <w:rPr>
          <w:sz w:val="28"/>
          <w:szCs w:val="28"/>
        </w:rPr>
        <w:t xml:space="preserve"> района г. Грозного</w:t>
      </w:r>
    </w:p>
    <w:p w:rsidR="00E84C54" w:rsidRPr="00E84C54" w:rsidRDefault="00E84C54" w:rsidP="00E84C54">
      <w:pPr>
        <w:rPr>
          <w:sz w:val="28"/>
          <w:szCs w:val="28"/>
        </w:rPr>
      </w:pPr>
    </w:p>
    <w:p w:rsidR="00E84C54" w:rsidRDefault="00E84C54" w:rsidP="00E84C54">
      <w:pPr>
        <w:ind w:firstLine="0"/>
        <w:rPr>
          <w:sz w:val="28"/>
          <w:szCs w:val="28"/>
        </w:rPr>
      </w:pPr>
    </w:p>
    <w:p w:rsidR="00B94A8D" w:rsidRDefault="004616F1" w:rsidP="00E84C54">
      <w:pPr>
        <w:ind w:firstLine="0"/>
      </w:pPr>
      <w:r>
        <w:rPr>
          <w:sz w:val="28"/>
          <w:szCs w:val="28"/>
        </w:rPr>
        <w:t>13.01</w:t>
      </w:r>
      <w:r w:rsidR="0047365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E84C54" w:rsidRPr="00E84C54">
        <w:rPr>
          <w:sz w:val="28"/>
          <w:szCs w:val="28"/>
        </w:rPr>
        <w:t xml:space="preserve"> Татаев М.С. __________           </w:t>
      </w:r>
      <w:r w:rsidR="006372D7">
        <w:rPr>
          <w:sz w:val="28"/>
          <w:szCs w:val="28"/>
        </w:rPr>
        <w:t xml:space="preserve">                              </w:t>
      </w:r>
      <w:r w:rsidR="00E84C54" w:rsidRPr="00E84C54">
        <w:rPr>
          <w:sz w:val="28"/>
          <w:szCs w:val="28"/>
        </w:rPr>
        <w:t xml:space="preserve">__________ </w:t>
      </w:r>
      <w:r w:rsidR="0059661B">
        <w:rPr>
          <w:sz w:val="28"/>
          <w:szCs w:val="28"/>
        </w:rPr>
        <w:t>З.М. Керимов</w:t>
      </w:r>
    </w:p>
    <w:sectPr w:rsidR="00B94A8D" w:rsidSect="00E83C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95"/>
    <w:rsid w:val="000738B5"/>
    <w:rsid w:val="000944EC"/>
    <w:rsid w:val="000E55B2"/>
    <w:rsid w:val="00110441"/>
    <w:rsid w:val="00151FB2"/>
    <w:rsid w:val="00195AF2"/>
    <w:rsid w:val="001D6995"/>
    <w:rsid w:val="001E1C3C"/>
    <w:rsid w:val="00332DE1"/>
    <w:rsid w:val="00370F69"/>
    <w:rsid w:val="003878F5"/>
    <w:rsid w:val="00397C81"/>
    <w:rsid w:val="0044560E"/>
    <w:rsid w:val="004568C3"/>
    <w:rsid w:val="004616F1"/>
    <w:rsid w:val="00473651"/>
    <w:rsid w:val="00477FC7"/>
    <w:rsid w:val="004B5508"/>
    <w:rsid w:val="004D5CDE"/>
    <w:rsid w:val="004F2E7A"/>
    <w:rsid w:val="005172F6"/>
    <w:rsid w:val="00560761"/>
    <w:rsid w:val="00574EE5"/>
    <w:rsid w:val="0059661B"/>
    <w:rsid w:val="005A2BCC"/>
    <w:rsid w:val="005C14BD"/>
    <w:rsid w:val="005C439A"/>
    <w:rsid w:val="00633D67"/>
    <w:rsid w:val="006372D7"/>
    <w:rsid w:val="006B1605"/>
    <w:rsid w:val="006F41E7"/>
    <w:rsid w:val="00721182"/>
    <w:rsid w:val="00731855"/>
    <w:rsid w:val="007C5FD6"/>
    <w:rsid w:val="008D74E5"/>
    <w:rsid w:val="008E64D4"/>
    <w:rsid w:val="008F5D69"/>
    <w:rsid w:val="00963840"/>
    <w:rsid w:val="00982F5F"/>
    <w:rsid w:val="009E1A6A"/>
    <w:rsid w:val="00A52953"/>
    <w:rsid w:val="00A76DDA"/>
    <w:rsid w:val="00AB578E"/>
    <w:rsid w:val="00AB6FBF"/>
    <w:rsid w:val="00B40CC2"/>
    <w:rsid w:val="00B65529"/>
    <w:rsid w:val="00B94A8D"/>
    <w:rsid w:val="00BD064C"/>
    <w:rsid w:val="00CA46EF"/>
    <w:rsid w:val="00CC6DD4"/>
    <w:rsid w:val="00CF03B3"/>
    <w:rsid w:val="00D4266C"/>
    <w:rsid w:val="00DF4BD2"/>
    <w:rsid w:val="00E06249"/>
    <w:rsid w:val="00E33C4F"/>
    <w:rsid w:val="00E83C6C"/>
    <w:rsid w:val="00E84C54"/>
    <w:rsid w:val="00EF332F"/>
    <w:rsid w:val="00FD09FE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E413D"/>
  <w15:docId w15:val="{E0EA6A75-677E-4F65-9D53-8C32F4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2D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95"/>
    <w:rPr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D6995"/>
  </w:style>
  <w:style w:type="paragraph" w:styleId="a3">
    <w:name w:val="Normal (Web)"/>
    <w:basedOn w:val="a"/>
    <w:uiPriority w:val="99"/>
    <w:unhideWhenUsed/>
    <w:rsid w:val="001D699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BD0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064C"/>
    <w:rPr>
      <w:rFonts w:ascii="Segoe UI" w:hAnsi="Segoe UI" w:cs="Segoe UI"/>
      <w:sz w:val="18"/>
      <w:szCs w:val="18"/>
    </w:rPr>
  </w:style>
  <w:style w:type="paragraph" w:customStyle="1" w:styleId="a6">
    <w:name w:val="Реквизит Адрес"/>
    <w:basedOn w:val="a"/>
    <w:rsid w:val="00731855"/>
    <w:pPr>
      <w:framePr w:w="4423" w:h="2835" w:hSpace="181" w:vSpace="181" w:wrap="notBeside" w:hAnchor="margin" w:xAlign="right" w:y="852"/>
      <w:suppressAutoHyphens/>
      <w:spacing w:after="180"/>
      <w:ind w:firstLine="0"/>
      <w:jc w:val="lef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89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Тaтaев Муслим Сулимович</cp:lastModifiedBy>
  <cp:revision>2</cp:revision>
  <cp:lastPrinted>2023-01-13T08:34:00Z</cp:lastPrinted>
  <dcterms:created xsi:type="dcterms:W3CDTF">2023-01-13T08:34:00Z</dcterms:created>
  <dcterms:modified xsi:type="dcterms:W3CDTF">2023-01-13T08:34:00Z</dcterms:modified>
</cp:coreProperties>
</file>